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9" w:rsidRDefault="00C85B7B">
      <w:r w:rsidRPr="00C85B7B">
        <w:drawing>
          <wp:inline distT="0" distB="0" distL="0" distR="0" wp14:anchorId="5EE725CA" wp14:editId="5ACBE8FD">
            <wp:extent cx="5760720" cy="39401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B"/>
    <w:rsid w:val="00077DB9"/>
    <w:rsid w:val="00C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58EB-00A1-47BB-AD34-4DDA6FCF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Svobodová Kateřna - ředitelka</dc:creator>
  <cp:keywords/>
  <dc:description/>
  <cp:lastModifiedBy>Maňák Svobodová Kateřna - ředitelka</cp:lastModifiedBy>
  <cp:revision>1</cp:revision>
  <dcterms:created xsi:type="dcterms:W3CDTF">2024-10-09T06:40:00Z</dcterms:created>
  <dcterms:modified xsi:type="dcterms:W3CDTF">2024-10-09T06:41:00Z</dcterms:modified>
</cp:coreProperties>
</file>